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0F720767" w:rsidR="001F6259" w:rsidRPr="00044DE8" w:rsidRDefault="009C2E05" w:rsidP="004F39DE">
      <w:pPr>
        <w:spacing w:after="0"/>
        <w:rPr>
          <w:b/>
          <w:sz w:val="40"/>
          <w:szCs w:val="40"/>
        </w:rPr>
      </w:pPr>
      <w:r>
        <w:rPr>
          <w:rFonts w:ascii="Calibri" w:eastAsia="Times New Roman" w:hAnsi="Calibri" w:cs="Calibri"/>
          <w:b/>
          <w:noProof/>
          <w:color w:val="FF0000"/>
          <w:lang w:eastAsia="en-GB"/>
        </w:rPr>
        <w:drawing>
          <wp:inline distT="0" distB="0" distL="0" distR="0" wp14:anchorId="520BA93D" wp14:editId="1142095F">
            <wp:extent cx="1341120" cy="1005840"/>
            <wp:effectExtent l="0" t="0" r="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1120" cy="1005840"/>
                    </a:xfrm>
                    <a:prstGeom prst="rect">
                      <a:avLst/>
                    </a:prstGeom>
                  </pic:spPr>
                </pic:pic>
              </a:graphicData>
            </a:graphic>
          </wp:inline>
        </w:drawing>
      </w:r>
      <w:r w:rsidR="004F39DE">
        <w:rPr>
          <w:b/>
          <w:sz w:val="40"/>
          <w:szCs w:val="40"/>
        </w:rPr>
        <w:t xml:space="preserve">                        </w:t>
      </w:r>
      <w:r w:rsidR="00997471" w:rsidRPr="00044DE8">
        <w:rPr>
          <w:b/>
          <w:sz w:val="40"/>
          <w:szCs w:val="40"/>
        </w:rPr>
        <w:t xml:space="preserve">Risk Assessment </w:t>
      </w:r>
      <w:r w:rsidR="00E60213">
        <w:rPr>
          <w:b/>
          <w:sz w:val="40"/>
          <w:szCs w:val="40"/>
        </w:rPr>
        <w:t xml:space="preserve">– </w:t>
      </w:r>
      <w:proofErr w:type="spellStart"/>
      <w:r w:rsidR="00BA514B">
        <w:rPr>
          <w:b/>
          <w:sz w:val="40"/>
          <w:szCs w:val="40"/>
        </w:rPr>
        <w:t>Helter</w:t>
      </w:r>
      <w:proofErr w:type="spellEnd"/>
      <w:r w:rsidR="00BA514B">
        <w:rPr>
          <w:b/>
          <w:sz w:val="40"/>
          <w:szCs w:val="40"/>
        </w:rPr>
        <w:t xml:space="preserve"> </w:t>
      </w:r>
      <w:proofErr w:type="spellStart"/>
      <w:r w:rsidR="00BA514B">
        <w:rPr>
          <w:b/>
          <w:sz w:val="40"/>
          <w:szCs w:val="40"/>
        </w:rPr>
        <w:t>Skelter</w:t>
      </w:r>
      <w:proofErr w:type="spellEnd"/>
    </w:p>
    <w:p w14:paraId="2092A227" w14:textId="2C3491F3"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jc w:val="center"/>
        <w:tblLook w:val="04A0" w:firstRow="1" w:lastRow="0" w:firstColumn="1" w:lastColumn="0" w:noHBand="0" w:noVBand="1"/>
      </w:tblPr>
      <w:tblGrid>
        <w:gridCol w:w="4042"/>
        <w:gridCol w:w="5301"/>
      </w:tblGrid>
      <w:tr w:rsidR="00044DE8" w14:paraId="0E08BEB9" w14:textId="77777777" w:rsidTr="004F39DE">
        <w:trPr>
          <w:trHeight w:val="391"/>
          <w:jc w:val="center"/>
        </w:trPr>
        <w:tc>
          <w:tcPr>
            <w:tcW w:w="4042" w:type="dxa"/>
            <w:shd w:val="clear" w:color="auto" w:fill="9CC2E5" w:themeFill="accent5" w:themeFillTint="99"/>
            <w:vAlign w:val="center"/>
          </w:tcPr>
          <w:p w14:paraId="69808016" w14:textId="77777777" w:rsidR="00044DE8" w:rsidRPr="00044DE8" w:rsidRDefault="00044DE8" w:rsidP="004F39DE">
            <w:pP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5301" w:type="dxa"/>
            <w:vAlign w:val="center"/>
          </w:tcPr>
          <w:p w14:paraId="01BEC142" w14:textId="2249FC31" w:rsidR="00044DE8" w:rsidRPr="00044DE8" w:rsidRDefault="00BA514B" w:rsidP="00997471">
            <w:pPr>
              <w:rPr>
                <w:rFonts w:ascii="Calibri" w:eastAsia="Times New Roman" w:hAnsi="Calibri" w:cs="Calibri"/>
                <w:b/>
                <w:noProof/>
                <w:lang w:eastAsia="en-GB"/>
              </w:rPr>
            </w:pPr>
            <w:r>
              <w:rPr>
                <w:rFonts w:ascii="Calibri" w:eastAsia="Times New Roman" w:hAnsi="Calibri" w:cs="Calibri"/>
                <w:b/>
                <w:noProof/>
                <w:lang w:eastAsia="en-GB"/>
              </w:rPr>
              <w:t>Helter Skelter</w:t>
            </w:r>
          </w:p>
        </w:tc>
      </w:tr>
      <w:tr w:rsidR="00044DE8" w14:paraId="5C38C5F1" w14:textId="77777777" w:rsidTr="004F39DE">
        <w:trPr>
          <w:trHeight w:val="391"/>
          <w:jc w:val="center"/>
        </w:trPr>
        <w:tc>
          <w:tcPr>
            <w:tcW w:w="4042"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5301"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4F39DE">
        <w:trPr>
          <w:trHeight w:val="391"/>
          <w:jc w:val="center"/>
        </w:trPr>
        <w:tc>
          <w:tcPr>
            <w:tcW w:w="4042"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5301"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4F39DE">
        <w:trPr>
          <w:trHeight w:val="391"/>
          <w:jc w:val="center"/>
        </w:trPr>
        <w:tc>
          <w:tcPr>
            <w:tcW w:w="4042"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5301"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4F39DE">
        <w:trPr>
          <w:trHeight w:val="391"/>
          <w:jc w:val="center"/>
        </w:trPr>
        <w:tc>
          <w:tcPr>
            <w:tcW w:w="4042"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5301"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4F39DE">
        <w:trPr>
          <w:trHeight w:val="391"/>
          <w:jc w:val="center"/>
        </w:trPr>
        <w:tc>
          <w:tcPr>
            <w:tcW w:w="4042"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5301"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6297" w:type="dxa"/>
        <w:jc w:val="center"/>
        <w:tblLook w:val="04A0" w:firstRow="1" w:lastRow="0" w:firstColumn="1" w:lastColumn="0" w:noHBand="0" w:noVBand="1"/>
      </w:tblPr>
      <w:tblGrid>
        <w:gridCol w:w="2133"/>
        <w:gridCol w:w="2292"/>
        <w:gridCol w:w="2848"/>
        <w:gridCol w:w="999"/>
        <w:gridCol w:w="999"/>
        <w:gridCol w:w="999"/>
        <w:gridCol w:w="6027"/>
      </w:tblGrid>
      <w:tr w:rsidR="00E60213" w14:paraId="05264E01" w14:textId="2BAD67C5" w:rsidTr="004F39DE">
        <w:trPr>
          <w:tblHeader/>
          <w:jc w:val="center"/>
        </w:trPr>
        <w:tc>
          <w:tcPr>
            <w:tcW w:w="2133"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4F39DE">
        <w:trPr>
          <w:trHeight w:val="443"/>
          <w:jc w:val="center"/>
        </w:trPr>
        <w:tc>
          <w:tcPr>
            <w:tcW w:w="2133" w:type="dxa"/>
          </w:tcPr>
          <w:p w14:paraId="2C96CD9B" w14:textId="05CE63DA" w:rsidR="00E60213" w:rsidRPr="001D5D9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1D5D9A" w:rsidRDefault="00E60213"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5D9C2597" w:rsidR="00E60213" w:rsidRPr="00F71152" w:rsidRDefault="004F39DE" w:rsidP="00F71152">
            <w:pPr>
              <w:jc w:val="center"/>
              <w:rPr>
                <w:rFonts w:ascii="Arial" w:hAnsi="Arial" w:cs="Arial"/>
                <w:sz w:val="16"/>
                <w:szCs w:val="16"/>
              </w:rPr>
            </w:pPr>
            <w:r>
              <w:rPr>
                <w:rFonts w:ascii="Arial" w:hAnsi="Arial" w:cs="Arial"/>
                <w:sz w:val="16"/>
                <w:szCs w:val="16"/>
              </w:rPr>
              <w:t>2</w:t>
            </w:r>
          </w:p>
        </w:tc>
        <w:tc>
          <w:tcPr>
            <w:tcW w:w="6027"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BA514B" w14:paraId="63992BD2" w14:textId="77777777" w:rsidTr="004F39DE">
        <w:trPr>
          <w:trHeight w:val="443"/>
          <w:jc w:val="center"/>
        </w:trPr>
        <w:tc>
          <w:tcPr>
            <w:tcW w:w="2133" w:type="dxa"/>
          </w:tcPr>
          <w:p w14:paraId="536D0749" w14:textId="0F5C6851" w:rsidR="00BA514B"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18BD5BF4" w14:textId="48F83B00" w:rsidR="00BA514B" w:rsidRPr="001D5D9A" w:rsidRDefault="00BA514B" w:rsidP="00425F9F">
            <w:pPr>
              <w:pStyle w:val="NormalWeb"/>
              <w:rPr>
                <w:rFonts w:ascii="Arial" w:hAnsi="Arial" w:cs="Arial"/>
                <w:sz w:val="16"/>
                <w:szCs w:val="16"/>
              </w:rPr>
            </w:pPr>
            <w:r>
              <w:rPr>
                <w:rFonts w:ascii="Arial" w:hAnsi="Arial" w:cs="Arial"/>
                <w:sz w:val="16"/>
                <w:szCs w:val="16"/>
              </w:rPr>
              <w:t>Blower/Power Failure</w:t>
            </w:r>
          </w:p>
        </w:tc>
        <w:tc>
          <w:tcPr>
            <w:tcW w:w="2848" w:type="dxa"/>
          </w:tcPr>
          <w:p w14:paraId="6B5E8D6B" w14:textId="77777777" w:rsidR="00BA514B" w:rsidRPr="00BA514B" w:rsidRDefault="00BA514B" w:rsidP="00BA514B">
            <w:pPr>
              <w:pStyle w:val="NormalWeb"/>
              <w:shd w:val="clear" w:color="auto" w:fill="FFFFFF"/>
              <w:rPr>
                <w:rFonts w:ascii="Arial" w:hAnsi="Arial" w:cs="Arial"/>
                <w:sz w:val="16"/>
                <w:szCs w:val="16"/>
              </w:rPr>
            </w:pPr>
            <w:r w:rsidRPr="00BA514B">
              <w:rPr>
                <w:rFonts w:ascii="Arial" w:hAnsi="Arial" w:cs="Arial"/>
                <w:sz w:val="16"/>
                <w:szCs w:val="16"/>
              </w:rPr>
              <w:t xml:space="preserve">Slide may deflate/ collapse causing injury to participants and/or spectators </w:t>
            </w:r>
          </w:p>
          <w:p w14:paraId="337D70B7" w14:textId="77777777" w:rsidR="00BA514B" w:rsidRPr="001D5D9A" w:rsidRDefault="00BA514B" w:rsidP="00F71152">
            <w:pPr>
              <w:pStyle w:val="NormalWeb"/>
              <w:rPr>
                <w:rFonts w:ascii="Arial" w:hAnsi="Arial" w:cs="Arial"/>
                <w:sz w:val="16"/>
                <w:szCs w:val="16"/>
              </w:rPr>
            </w:pPr>
          </w:p>
        </w:tc>
        <w:tc>
          <w:tcPr>
            <w:tcW w:w="999" w:type="dxa"/>
          </w:tcPr>
          <w:p w14:paraId="6E59E47C" w14:textId="0390E07A" w:rsidR="00BA514B" w:rsidRPr="00F71152" w:rsidRDefault="00BA514B" w:rsidP="00F71152">
            <w:pPr>
              <w:jc w:val="center"/>
              <w:rPr>
                <w:rFonts w:ascii="Arial" w:hAnsi="Arial" w:cs="Arial"/>
                <w:sz w:val="16"/>
                <w:szCs w:val="16"/>
              </w:rPr>
            </w:pPr>
            <w:r>
              <w:rPr>
                <w:rFonts w:ascii="Arial" w:hAnsi="Arial" w:cs="Arial"/>
                <w:sz w:val="16"/>
                <w:szCs w:val="16"/>
              </w:rPr>
              <w:t>1</w:t>
            </w:r>
          </w:p>
        </w:tc>
        <w:tc>
          <w:tcPr>
            <w:tcW w:w="999" w:type="dxa"/>
          </w:tcPr>
          <w:p w14:paraId="099F583E" w14:textId="68006995" w:rsidR="00BA514B" w:rsidRPr="00F71152" w:rsidRDefault="00BA514B" w:rsidP="00F71152">
            <w:pPr>
              <w:jc w:val="center"/>
              <w:rPr>
                <w:rFonts w:ascii="Arial" w:hAnsi="Arial" w:cs="Arial"/>
                <w:sz w:val="16"/>
                <w:szCs w:val="16"/>
              </w:rPr>
            </w:pPr>
            <w:r>
              <w:rPr>
                <w:rFonts w:ascii="Arial" w:hAnsi="Arial" w:cs="Arial"/>
                <w:sz w:val="16"/>
                <w:szCs w:val="16"/>
              </w:rPr>
              <w:t>2</w:t>
            </w:r>
          </w:p>
        </w:tc>
        <w:tc>
          <w:tcPr>
            <w:tcW w:w="999" w:type="dxa"/>
          </w:tcPr>
          <w:p w14:paraId="41090B47" w14:textId="72DF5AFC" w:rsidR="00BA514B" w:rsidRPr="00F71152" w:rsidRDefault="00BA514B" w:rsidP="00F71152">
            <w:pPr>
              <w:jc w:val="center"/>
              <w:rPr>
                <w:rFonts w:ascii="Arial" w:hAnsi="Arial" w:cs="Arial"/>
                <w:sz w:val="16"/>
                <w:szCs w:val="16"/>
              </w:rPr>
            </w:pPr>
            <w:r>
              <w:rPr>
                <w:rFonts w:ascii="Arial" w:hAnsi="Arial" w:cs="Arial"/>
                <w:sz w:val="16"/>
                <w:szCs w:val="16"/>
              </w:rPr>
              <w:t>2</w:t>
            </w:r>
          </w:p>
        </w:tc>
        <w:tc>
          <w:tcPr>
            <w:tcW w:w="6027" w:type="dxa"/>
          </w:tcPr>
          <w:p w14:paraId="4E4B5235" w14:textId="77777777" w:rsidR="00BA514B" w:rsidRPr="00BA514B" w:rsidRDefault="00BA514B" w:rsidP="00BA514B">
            <w:pPr>
              <w:pStyle w:val="NormalWeb"/>
              <w:shd w:val="clear" w:color="auto" w:fill="FFFFFF"/>
              <w:rPr>
                <w:rFonts w:ascii="Arial" w:hAnsi="Arial" w:cs="Arial"/>
                <w:sz w:val="16"/>
                <w:szCs w:val="16"/>
              </w:rPr>
            </w:pPr>
            <w:r w:rsidRPr="00BA514B">
              <w:rPr>
                <w:rFonts w:ascii="Arial" w:hAnsi="Arial" w:cs="Arial"/>
                <w:sz w:val="16"/>
                <w:szCs w:val="16"/>
              </w:rPr>
              <w:t xml:space="preserve">Equipment to be monitored at all times by operator and any signs of equipment failure should be acted on immediately, evacuating the slide. </w:t>
            </w:r>
          </w:p>
          <w:p w14:paraId="13028AF2" w14:textId="77777777" w:rsidR="00BA514B" w:rsidRPr="00F71152" w:rsidRDefault="00BA514B" w:rsidP="00F71152">
            <w:pPr>
              <w:jc w:val="center"/>
              <w:rPr>
                <w:rFonts w:ascii="Arial" w:hAnsi="Arial" w:cs="Arial"/>
                <w:sz w:val="16"/>
                <w:szCs w:val="16"/>
              </w:rPr>
            </w:pPr>
          </w:p>
        </w:tc>
      </w:tr>
      <w:tr w:rsidR="00E60213" w14:paraId="59E2275C" w14:textId="2B610E74" w:rsidTr="004F39DE">
        <w:trPr>
          <w:trHeight w:val="1336"/>
          <w:jc w:val="center"/>
        </w:trPr>
        <w:tc>
          <w:tcPr>
            <w:tcW w:w="2133" w:type="dxa"/>
          </w:tcPr>
          <w:p w14:paraId="3AF891B3" w14:textId="6D316222" w:rsidR="00E60213" w:rsidRPr="001D5D9A" w:rsidRDefault="00BA514B" w:rsidP="00997471">
            <w:pPr>
              <w:rPr>
                <w:rFonts w:ascii="Arial" w:hAnsi="Arial" w:cs="Arial"/>
                <w:sz w:val="16"/>
                <w:szCs w:val="16"/>
              </w:rPr>
            </w:pPr>
            <w:proofErr w:type="spellStart"/>
            <w:r>
              <w:rPr>
                <w:rFonts w:ascii="Arial" w:hAnsi="Arial" w:cs="Arial"/>
                <w:sz w:val="16"/>
                <w:szCs w:val="16"/>
              </w:rPr>
              <w:lastRenderedPageBreak/>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p w14:paraId="6CFA4ACE" w14:textId="77777777" w:rsidR="00E60213" w:rsidRPr="001D5D9A" w:rsidRDefault="00E60213" w:rsidP="00997471">
            <w:pPr>
              <w:rPr>
                <w:rFonts w:ascii="Arial" w:hAnsi="Arial" w:cs="Arial"/>
                <w:sz w:val="16"/>
                <w:szCs w:val="16"/>
              </w:rPr>
            </w:pPr>
          </w:p>
          <w:p w14:paraId="5914A550" w14:textId="77777777" w:rsidR="00E60213" w:rsidRPr="001D5D9A" w:rsidRDefault="00E60213" w:rsidP="00997471">
            <w:pPr>
              <w:rPr>
                <w:rFonts w:ascii="Arial" w:hAnsi="Arial" w:cs="Arial"/>
                <w:sz w:val="16"/>
                <w:szCs w:val="16"/>
              </w:rPr>
            </w:pPr>
          </w:p>
          <w:p w14:paraId="0816DE3C" w14:textId="77777777" w:rsidR="00E60213" w:rsidRPr="001D5D9A" w:rsidRDefault="00E60213" w:rsidP="00997471">
            <w:pPr>
              <w:rPr>
                <w:rFonts w:ascii="Arial" w:hAnsi="Arial" w:cs="Arial"/>
                <w:sz w:val="16"/>
                <w:szCs w:val="16"/>
              </w:rPr>
            </w:pPr>
          </w:p>
        </w:tc>
        <w:tc>
          <w:tcPr>
            <w:tcW w:w="2292" w:type="dxa"/>
          </w:tcPr>
          <w:p w14:paraId="7058540C" w14:textId="48C50FA6" w:rsidR="00E60213" w:rsidRPr="001D5D9A" w:rsidRDefault="00577040" w:rsidP="00997471">
            <w:pPr>
              <w:rPr>
                <w:rFonts w:ascii="Arial" w:hAnsi="Arial" w:cs="Arial"/>
                <w:sz w:val="16"/>
                <w:szCs w:val="16"/>
              </w:rPr>
            </w:pPr>
            <w:r w:rsidRPr="001D5D9A">
              <w:rPr>
                <w:rFonts w:ascii="Arial" w:hAnsi="Arial" w:cs="Arial"/>
                <w:sz w:val="16"/>
                <w:szCs w:val="16"/>
              </w:rPr>
              <w:t>Danger of unnecessary injury.</w:t>
            </w:r>
          </w:p>
        </w:tc>
        <w:tc>
          <w:tcPr>
            <w:tcW w:w="2848" w:type="dxa"/>
          </w:tcPr>
          <w:p w14:paraId="34F9071F" w14:textId="45DF1FC3" w:rsidR="00E60213" w:rsidRPr="001D5D9A" w:rsidRDefault="00577040" w:rsidP="00997471">
            <w:pPr>
              <w:rPr>
                <w:rFonts w:ascii="Arial" w:hAnsi="Arial" w:cs="Arial"/>
                <w:sz w:val="16"/>
                <w:szCs w:val="16"/>
              </w:rPr>
            </w:pPr>
            <w:r w:rsidRPr="001D5D9A">
              <w:rPr>
                <w:rFonts w:ascii="Arial" w:hAnsi="Arial" w:cs="Arial"/>
                <w:sz w:val="16"/>
                <w:szCs w:val="16"/>
              </w:rPr>
              <w:t xml:space="preserve">Ensure that no one with a history of back or neck problems or who suffer from a heart complaint uses the inflatable or anyone who is feeling unwell or suffering the effects of alcohol or drugs &amp; Pregnant woman may NOT use any equipment at </w:t>
            </w:r>
            <w:proofErr w:type="spellStart"/>
            <w:r w:rsidRPr="001D5D9A">
              <w:rPr>
                <w:rFonts w:ascii="Arial" w:hAnsi="Arial" w:cs="Arial"/>
                <w:sz w:val="16"/>
                <w:szCs w:val="16"/>
              </w:rPr>
              <w:t>anytime</w:t>
            </w:r>
            <w:proofErr w:type="spellEnd"/>
            <w:r w:rsidRPr="001D5D9A">
              <w:rPr>
                <w:rFonts w:ascii="Arial" w:hAnsi="Arial" w:cs="Arial"/>
                <w:sz w:val="16"/>
                <w:szCs w:val="16"/>
              </w:rPr>
              <w:t>.</w:t>
            </w:r>
          </w:p>
        </w:tc>
        <w:tc>
          <w:tcPr>
            <w:tcW w:w="999" w:type="dxa"/>
          </w:tcPr>
          <w:p w14:paraId="30EF3C09" w14:textId="3ECDF6F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1B4CB2B1" w14:textId="7E87ED91"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26153037" w14:textId="3FB1C857"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4A795EED" w14:textId="61385E54"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5744CF6" w14:textId="77777777" w:rsidR="00E60213" w:rsidRPr="00F71152" w:rsidRDefault="00E60213" w:rsidP="00F71152">
            <w:pPr>
              <w:jc w:val="center"/>
              <w:rPr>
                <w:rFonts w:ascii="Arial" w:hAnsi="Arial" w:cs="Arial"/>
                <w:sz w:val="16"/>
                <w:szCs w:val="16"/>
              </w:rPr>
            </w:pPr>
          </w:p>
        </w:tc>
      </w:tr>
      <w:tr w:rsidR="00E60213" w14:paraId="7D5DB572" w14:textId="19B94486" w:rsidTr="004F39DE">
        <w:trPr>
          <w:trHeight w:val="708"/>
          <w:jc w:val="center"/>
        </w:trPr>
        <w:tc>
          <w:tcPr>
            <w:tcW w:w="2133" w:type="dxa"/>
          </w:tcPr>
          <w:p w14:paraId="2219B15D" w14:textId="6E18C23B" w:rsidR="00E60213" w:rsidRPr="001D5D9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r w:rsidRPr="001D5D9A">
              <w:rPr>
                <w:rFonts w:ascii="Arial" w:hAnsi="Arial" w:cs="Arial"/>
                <w:sz w:val="16"/>
                <w:szCs w:val="16"/>
              </w:rPr>
              <w:t xml:space="preserve"> </w:t>
            </w:r>
          </w:p>
        </w:tc>
        <w:tc>
          <w:tcPr>
            <w:tcW w:w="2292"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48" w:type="dxa"/>
          </w:tcPr>
          <w:p w14:paraId="48141D4C" w14:textId="64A7794C"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Running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E60213" w14:paraId="2B9FE953" w14:textId="0A66EFEC" w:rsidTr="004F39DE">
        <w:trPr>
          <w:jc w:val="center"/>
        </w:trPr>
        <w:tc>
          <w:tcPr>
            <w:tcW w:w="2133" w:type="dxa"/>
          </w:tcPr>
          <w:p w14:paraId="1663DF1B" w14:textId="23B4ADE7" w:rsidR="00E60213" w:rsidRPr="001D5D9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1072CD14" w14:textId="38272DDE" w:rsidR="00E60213" w:rsidRPr="001D5D9A" w:rsidRDefault="00B02D98" w:rsidP="00997471">
            <w:pPr>
              <w:rPr>
                <w:rFonts w:ascii="Arial" w:hAnsi="Arial" w:cs="Arial"/>
                <w:sz w:val="16"/>
                <w:szCs w:val="16"/>
              </w:rPr>
            </w:pPr>
            <w:r w:rsidRPr="001D5D9A">
              <w:rPr>
                <w:rFonts w:ascii="Arial" w:hAnsi="Arial" w:cs="Arial"/>
                <w:sz w:val="16"/>
                <w:szCs w:val="16"/>
              </w:rPr>
              <w:t>Larger participants colliding with smaller participants</w:t>
            </w:r>
          </w:p>
        </w:tc>
        <w:tc>
          <w:tcPr>
            <w:tcW w:w="2848" w:type="dxa"/>
          </w:tcPr>
          <w:p w14:paraId="394C2C3A" w14:textId="3B26A0C8" w:rsidR="00E60213" w:rsidRPr="001D5D9A" w:rsidRDefault="00B02D98"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2E6B111E" w14:textId="37EC91C4"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06D57109" w14:textId="09A0F01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5DD5B32" w14:textId="7E27345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A0EDBF8" w14:textId="599CD5C7" w:rsidR="00E60213" w:rsidRPr="00F71152" w:rsidRDefault="00425F9F" w:rsidP="00F71152">
            <w:pPr>
              <w:pStyle w:val="NormalWeb"/>
              <w:jc w:val="center"/>
              <w:rPr>
                <w:rFonts w:ascii="Arial" w:hAnsi="Arial" w:cs="Arial"/>
              </w:rPr>
            </w:pPr>
            <w:r w:rsidRPr="00F71152">
              <w:rPr>
                <w:rFonts w:ascii="Arial" w:hAnsi="Arial" w:cs="Arial"/>
                <w:sz w:val="16"/>
                <w:szCs w:val="16"/>
              </w:rPr>
              <w:t>Participants put into groups of similar size.</w:t>
            </w:r>
          </w:p>
        </w:tc>
      </w:tr>
      <w:tr w:rsidR="00E60213" w14:paraId="1B20C840" w14:textId="17198B85" w:rsidTr="004F39DE">
        <w:trPr>
          <w:jc w:val="center"/>
        </w:trPr>
        <w:tc>
          <w:tcPr>
            <w:tcW w:w="2133" w:type="dxa"/>
          </w:tcPr>
          <w:p w14:paraId="56088EC7" w14:textId="6580339C" w:rsidR="00E60213" w:rsidRPr="001D5D9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p w14:paraId="215A56AA" w14:textId="77777777" w:rsidR="00E60213" w:rsidRPr="001D5D9A" w:rsidRDefault="00E60213" w:rsidP="00997471">
            <w:pPr>
              <w:rPr>
                <w:rFonts w:ascii="Arial" w:hAnsi="Arial" w:cs="Arial"/>
                <w:sz w:val="16"/>
                <w:szCs w:val="16"/>
              </w:rPr>
            </w:pPr>
          </w:p>
          <w:p w14:paraId="21BB8097" w14:textId="77777777" w:rsidR="00E60213" w:rsidRPr="001D5D9A" w:rsidRDefault="00E60213" w:rsidP="00997471">
            <w:pPr>
              <w:rPr>
                <w:rFonts w:ascii="Arial" w:hAnsi="Arial" w:cs="Arial"/>
                <w:sz w:val="16"/>
                <w:szCs w:val="16"/>
              </w:rPr>
            </w:pPr>
          </w:p>
          <w:p w14:paraId="3140E99D" w14:textId="77777777" w:rsidR="00E60213" w:rsidRPr="001D5D9A" w:rsidRDefault="00E60213" w:rsidP="00997471">
            <w:pPr>
              <w:rPr>
                <w:rFonts w:ascii="Arial" w:hAnsi="Arial" w:cs="Arial"/>
                <w:sz w:val="16"/>
                <w:szCs w:val="16"/>
              </w:rPr>
            </w:pPr>
          </w:p>
        </w:tc>
        <w:tc>
          <w:tcPr>
            <w:tcW w:w="2292" w:type="dxa"/>
          </w:tcPr>
          <w:p w14:paraId="224EEDD3" w14:textId="284E6E12" w:rsidR="00E60213" w:rsidRPr="001D5D9A" w:rsidRDefault="00741AB6" w:rsidP="00997471">
            <w:pPr>
              <w:rPr>
                <w:rFonts w:ascii="Arial" w:hAnsi="Arial" w:cs="Arial"/>
                <w:sz w:val="16"/>
                <w:szCs w:val="16"/>
              </w:rPr>
            </w:pPr>
            <w:r w:rsidRPr="001D5D9A">
              <w:rPr>
                <w:rFonts w:ascii="Arial" w:hAnsi="Arial" w:cs="Arial"/>
                <w:sz w:val="16"/>
                <w:szCs w:val="16"/>
              </w:rPr>
              <w:t>Adverse weather conditions</w:t>
            </w:r>
          </w:p>
        </w:tc>
        <w:tc>
          <w:tcPr>
            <w:tcW w:w="2848" w:type="dxa"/>
          </w:tcPr>
          <w:p w14:paraId="733EC7E2" w14:textId="6F4C3640" w:rsidR="00E60213" w:rsidRPr="001D5D9A" w:rsidRDefault="00741AB6" w:rsidP="00997471">
            <w:pPr>
              <w:rPr>
                <w:rFonts w:ascii="Arial" w:hAnsi="Arial" w:cs="Arial"/>
                <w:sz w:val="16"/>
                <w:szCs w:val="16"/>
              </w:rPr>
            </w:pPr>
            <w:r w:rsidRPr="001D5D9A">
              <w:rPr>
                <w:rFonts w:ascii="Arial" w:hAnsi="Arial" w:cs="Arial"/>
                <w:sz w:val="16"/>
                <w:szCs w:val="16"/>
              </w:rPr>
              <w:t xml:space="preserve">The item will be switched off in heavy and is not permitted </w:t>
            </w:r>
            <w:r w:rsidR="001D5D9A" w:rsidRPr="001D5D9A">
              <w:rPr>
                <w:rFonts w:ascii="Arial" w:hAnsi="Arial" w:cs="Arial"/>
                <w:sz w:val="16"/>
                <w:szCs w:val="16"/>
              </w:rPr>
              <w:t>to run in strong winds as both these conditions can be deemed a health and safety risk.</w:t>
            </w:r>
          </w:p>
        </w:tc>
        <w:tc>
          <w:tcPr>
            <w:tcW w:w="999" w:type="dxa"/>
          </w:tcPr>
          <w:p w14:paraId="3EDB0090" w14:textId="723A88C9"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6027" w:type="dxa"/>
          </w:tcPr>
          <w:p w14:paraId="26B56025" w14:textId="0E89D99C"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A0A194D" w14:textId="77777777" w:rsidR="00E60213" w:rsidRPr="00F71152" w:rsidRDefault="00E60213" w:rsidP="00F71152">
            <w:pPr>
              <w:jc w:val="center"/>
              <w:rPr>
                <w:rFonts w:ascii="Arial" w:hAnsi="Arial" w:cs="Arial"/>
                <w:sz w:val="16"/>
                <w:szCs w:val="16"/>
              </w:rPr>
            </w:pPr>
          </w:p>
        </w:tc>
      </w:tr>
      <w:tr w:rsidR="00E60213" w14:paraId="498FBCFF" w14:textId="00796A5B" w:rsidTr="004F39DE">
        <w:trPr>
          <w:jc w:val="center"/>
        </w:trPr>
        <w:tc>
          <w:tcPr>
            <w:tcW w:w="2133" w:type="dxa"/>
          </w:tcPr>
          <w:p w14:paraId="797A5D0D" w14:textId="0248C676" w:rsidR="00E60213" w:rsidRPr="001D5D9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p w14:paraId="6650A871" w14:textId="77777777" w:rsidR="00E60213" w:rsidRPr="001D5D9A" w:rsidRDefault="00E60213" w:rsidP="00997471">
            <w:pPr>
              <w:rPr>
                <w:rFonts w:ascii="Arial" w:hAnsi="Arial" w:cs="Arial"/>
                <w:sz w:val="16"/>
                <w:szCs w:val="16"/>
              </w:rPr>
            </w:pPr>
          </w:p>
          <w:p w14:paraId="3F5AE678" w14:textId="77777777" w:rsidR="00E60213" w:rsidRPr="001D5D9A" w:rsidRDefault="00E60213" w:rsidP="00997471">
            <w:pPr>
              <w:rPr>
                <w:rFonts w:ascii="Arial" w:hAnsi="Arial" w:cs="Arial"/>
                <w:sz w:val="16"/>
                <w:szCs w:val="16"/>
              </w:rPr>
            </w:pPr>
          </w:p>
          <w:p w14:paraId="1D486742" w14:textId="77777777" w:rsidR="00E60213" w:rsidRPr="001D5D9A" w:rsidRDefault="00E60213" w:rsidP="00997471">
            <w:pPr>
              <w:rPr>
                <w:rFonts w:ascii="Arial" w:hAnsi="Arial" w:cs="Arial"/>
                <w:sz w:val="16"/>
                <w:szCs w:val="16"/>
              </w:rPr>
            </w:pPr>
          </w:p>
        </w:tc>
        <w:tc>
          <w:tcPr>
            <w:tcW w:w="2292" w:type="dxa"/>
          </w:tcPr>
          <w:p w14:paraId="7DAE0466" w14:textId="5A4CFFC9" w:rsidR="00E60213" w:rsidRPr="001D5D9A" w:rsidRDefault="00741AB6" w:rsidP="00997471">
            <w:pPr>
              <w:rPr>
                <w:rFonts w:ascii="Arial" w:hAnsi="Arial" w:cs="Arial"/>
                <w:sz w:val="16"/>
                <w:szCs w:val="16"/>
              </w:rPr>
            </w:pPr>
            <w:r w:rsidRPr="001D5D9A">
              <w:rPr>
                <w:rFonts w:ascii="Arial" w:hAnsi="Arial" w:cs="Arial"/>
                <w:sz w:val="16"/>
                <w:szCs w:val="16"/>
              </w:rPr>
              <w:t>Danger of injury from hard surfaces</w:t>
            </w:r>
          </w:p>
        </w:tc>
        <w:tc>
          <w:tcPr>
            <w:tcW w:w="2848" w:type="dxa"/>
          </w:tcPr>
          <w:p w14:paraId="07DA0D24" w14:textId="470CFC57" w:rsidR="00E60213" w:rsidRPr="001D5D9A" w:rsidRDefault="001D5D9A" w:rsidP="00997471">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w:t>
            </w:r>
            <w:r w:rsidR="00755B9A">
              <w:rPr>
                <w:rFonts w:ascii="Arial" w:hAnsi="Arial" w:cs="Arial"/>
                <w:sz w:val="16"/>
                <w:szCs w:val="16"/>
              </w:rPr>
              <w:t>,</w:t>
            </w:r>
            <w:r>
              <w:rPr>
                <w:rFonts w:ascii="Arial" w:hAnsi="Arial" w:cs="Arial"/>
                <w:sz w:val="16"/>
                <w:szCs w:val="16"/>
              </w:rPr>
              <w:t xml:space="preserve"> </w:t>
            </w:r>
            <w:r w:rsidR="00755B9A">
              <w:rPr>
                <w:rFonts w:ascii="Arial" w:hAnsi="Arial" w:cs="Arial"/>
                <w:sz w:val="16"/>
                <w:szCs w:val="16"/>
              </w:rPr>
              <w:t>whether the inflatable is in operation or not as this can lead to serious injury.</w:t>
            </w:r>
          </w:p>
        </w:tc>
        <w:tc>
          <w:tcPr>
            <w:tcW w:w="999" w:type="dxa"/>
          </w:tcPr>
          <w:p w14:paraId="7A7C35F6" w14:textId="18C71AA0"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41765BB" w14:textId="29552692"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6027" w:type="dxa"/>
          </w:tcPr>
          <w:p w14:paraId="1736346D" w14:textId="596DEA45"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CF1CE32" w14:textId="77777777" w:rsidR="00E60213" w:rsidRPr="00F71152" w:rsidRDefault="00E60213" w:rsidP="00F71152">
            <w:pPr>
              <w:jc w:val="center"/>
              <w:rPr>
                <w:rFonts w:ascii="Arial" w:hAnsi="Arial" w:cs="Arial"/>
                <w:sz w:val="16"/>
                <w:szCs w:val="16"/>
              </w:rPr>
            </w:pPr>
          </w:p>
        </w:tc>
      </w:tr>
      <w:tr w:rsidR="00E60213" w14:paraId="595879DC" w14:textId="73802349" w:rsidTr="004F39DE">
        <w:trPr>
          <w:jc w:val="center"/>
        </w:trPr>
        <w:tc>
          <w:tcPr>
            <w:tcW w:w="2133" w:type="dxa"/>
          </w:tcPr>
          <w:p w14:paraId="157223BD" w14:textId="3CF247BA" w:rsidR="00E60213" w:rsidRPr="001D5D9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p w14:paraId="56D1BC3C" w14:textId="77777777" w:rsidR="00E60213" w:rsidRPr="001D5D9A" w:rsidRDefault="00E60213" w:rsidP="00997471">
            <w:pPr>
              <w:rPr>
                <w:rFonts w:ascii="Arial" w:hAnsi="Arial" w:cs="Arial"/>
                <w:sz w:val="16"/>
                <w:szCs w:val="16"/>
              </w:rPr>
            </w:pPr>
          </w:p>
        </w:tc>
        <w:tc>
          <w:tcPr>
            <w:tcW w:w="2292" w:type="dxa"/>
          </w:tcPr>
          <w:p w14:paraId="472F3AF0" w14:textId="3A8FF573" w:rsidR="00E60213" w:rsidRPr="001D5D9A" w:rsidRDefault="00755B9A" w:rsidP="00997471">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6383F30A" w:rsidR="00E60213" w:rsidRPr="0055586A" w:rsidRDefault="0055586A" w:rsidP="0055586A">
            <w:pPr>
              <w:pStyle w:val="NormalWeb"/>
            </w:pPr>
            <w:r>
              <w:rPr>
                <w:rFonts w:ascii="ArialNarrow" w:hAnsi="ArialNarrow"/>
                <w:sz w:val="16"/>
                <w:szCs w:val="16"/>
              </w:rPr>
              <w:t>A fully trained operator must be present with</w:t>
            </w:r>
            <w:r w:rsidR="00E64540">
              <w:rPr>
                <w:rFonts w:ascii="ArialNarrow" w:hAnsi="ArialNarrow"/>
                <w:sz w:val="16"/>
                <w:szCs w:val="16"/>
              </w:rPr>
              <w:t xml:space="preserve"> the inflatable</w:t>
            </w:r>
            <w:r>
              <w:rPr>
                <w:rFonts w:ascii="ArialNarrow" w:hAnsi="ArialNarrow"/>
                <w:sz w:val="16"/>
                <w:szCs w:val="16"/>
              </w:rPr>
              <w:t xml:space="preserve"> at all times, in the event that the operator is not in view Do Not enter the any circumstances. </w:t>
            </w:r>
            <w:bookmarkStart w:id="0" w:name="_GoBack"/>
            <w:bookmarkEnd w:id="0"/>
          </w:p>
        </w:tc>
        <w:tc>
          <w:tcPr>
            <w:tcW w:w="999" w:type="dxa"/>
          </w:tcPr>
          <w:p w14:paraId="7230EECF" w14:textId="4779869F"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1585E9EE" w14:textId="68C14689"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15D6ABFF" w14:textId="77777777" w:rsidR="00E60213" w:rsidRPr="00F71152" w:rsidRDefault="00E60213" w:rsidP="00F71152">
            <w:pPr>
              <w:jc w:val="center"/>
              <w:rPr>
                <w:rFonts w:ascii="Arial" w:hAnsi="Arial" w:cs="Arial"/>
                <w:sz w:val="16"/>
                <w:szCs w:val="16"/>
              </w:rPr>
            </w:pPr>
          </w:p>
        </w:tc>
      </w:tr>
      <w:tr w:rsidR="00F552BA" w14:paraId="33A2A330" w14:textId="77777777" w:rsidTr="004F39DE">
        <w:trPr>
          <w:jc w:val="center"/>
        </w:trPr>
        <w:tc>
          <w:tcPr>
            <w:tcW w:w="2133" w:type="dxa"/>
          </w:tcPr>
          <w:p w14:paraId="641082B4" w14:textId="356D1F8C" w:rsidR="00F552B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r>
              <w:rPr>
                <w:rFonts w:ascii="Arial" w:hAnsi="Arial" w:cs="Arial"/>
                <w:sz w:val="16"/>
                <w:szCs w:val="16"/>
              </w:rPr>
              <w:t xml:space="preserve"> </w:t>
            </w:r>
          </w:p>
        </w:tc>
        <w:tc>
          <w:tcPr>
            <w:tcW w:w="2292" w:type="dxa"/>
          </w:tcPr>
          <w:p w14:paraId="68730D61" w14:textId="5A307DE2" w:rsidR="00F552BA" w:rsidRDefault="00F552BA" w:rsidP="00997471">
            <w:pPr>
              <w:rPr>
                <w:rFonts w:ascii="Arial" w:hAnsi="Arial" w:cs="Arial"/>
                <w:sz w:val="16"/>
                <w:szCs w:val="16"/>
              </w:rPr>
            </w:pPr>
            <w:r>
              <w:rPr>
                <w:rFonts w:ascii="Arial" w:hAnsi="Arial" w:cs="Arial"/>
                <w:sz w:val="16"/>
                <w:szCs w:val="16"/>
              </w:rPr>
              <w:t>Tripping over anchorage points, spare equipment, electrical cables.</w:t>
            </w:r>
          </w:p>
        </w:tc>
        <w:tc>
          <w:tcPr>
            <w:tcW w:w="2848" w:type="dxa"/>
          </w:tcPr>
          <w:p w14:paraId="20D521D9" w14:textId="330854D9" w:rsidR="00F552BA" w:rsidRDefault="00F552BA" w:rsidP="0055586A">
            <w:pPr>
              <w:pStyle w:val="NormalWeb"/>
              <w:rPr>
                <w:rFonts w:ascii="ArialNarrow" w:hAnsi="ArialNarrow"/>
                <w:sz w:val="16"/>
                <w:szCs w:val="16"/>
              </w:rPr>
            </w:pPr>
            <w:r>
              <w:rPr>
                <w:rFonts w:ascii="ArialNarrow" w:hAnsi="ArialNarrow"/>
                <w:sz w:val="16"/>
                <w:szCs w:val="16"/>
              </w:rPr>
              <w:t xml:space="preserve">Anchor points used as per </w:t>
            </w:r>
            <w:r w:rsidR="00E64540">
              <w:rPr>
                <w:rFonts w:ascii="ArialNarrow" w:hAnsi="ArialNarrow"/>
                <w:sz w:val="16"/>
                <w:szCs w:val="16"/>
              </w:rPr>
              <w:t>manufacturer’s</w:t>
            </w:r>
            <w:r>
              <w:rPr>
                <w:rFonts w:ascii="ArialNarrow" w:hAnsi="ArialNarrow"/>
                <w:sz w:val="16"/>
                <w:szCs w:val="16"/>
              </w:rPr>
              <w:t xml:space="preserve"> instructions and spare equipment erected safely or stowed away. Where possible electrical cable </w:t>
            </w:r>
            <w:proofErr w:type="gramStart"/>
            <w:r>
              <w:rPr>
                <w:rFonts w:ascii="ArialNarrow" w:hAnsi="ArialNarrow"/>
                <w:sz w:val="16"/>
                <w:szCs w:val="16"/>
              </w:rPr>
              <w:t>do</w:t>
            </w:r>
            <w:proofErr w:type="gramEnd"/>
            <w:r>
              <w:rPr>
                <w:rFonts w:ascii="ArialNarrow" w:hAnsi="ArialNarrow"/>
                <w:sz w:val="16"/>
                <w:szCs w:val="16"/>
              </w:rPr>
              <w:t xml:space="preserve"> not cross any public pathway</w:t>
            </w:r>
          </w:p>
        </w:tc>
        <w:tc>
          <w:tcPr>
            <w:tcW w:w="999" w:type="dxa"/>
          </w:tcPr>
          <w:p w14:paraId="2B8052FB" w14:textId="71394976" w:rsidR="00F552BA" w:rsidRPr="00F71152" w:rsidRDefault="00F552BA" w:rsidP="00F71152">
            <w:pPr>
              <w:jc w:val="center"/>
              <w:rPr>
                <w:rFonts w:ascii="Arial" w:hAnsi="Arial" w:cs="Arial"/>
                <w:sz w:val="16"/>
                <w:szCs w:val="16"/>
              </w:rPr>
            </w:pPr>
            <w:r>
              <w:rPr>
                <w:rFonts w:ascii="Arial" w:hAnsi="Arial" w:cs="Arial"/>
                <w:sz w:val="16"/>
                <w:szCs w:val="16"/>
              </w:rPr>
              <w:t>1</w:t>
            </w:r>
          </w:p>
        </w:tc>
        <w:tc>
          <w:tcPr>
            <w:tcW w:w="999" w:type="dxa"/>
          </w:tcPr>
          <w:p w14:paraId="74FC3628" w14:textId="3DC42B61" w:rsidR="00F552BA" w:rsidRPr="00F71152" w:rsidRDefault="00F552BA" w:rsidP="00F71152">
            <w:pPr>
              <w:jc w:val="center"/>
              <w:rPr>
                <w:rFonts w:ascii="Arial" w:hAnsi="Arial" w:cs="Arial"/>
                <w:sz w:val="16"/>
                <w:szCs w:val="16"/>
              </w:rPr>
            </w:pPr>
            <w:r>
              <w:rPr>
                <w:rFonts w:ascii="Arial" w:hAnsi="Arial" w:cs="Arial"/>
                <w:sz w:val="16"/>
                <w:szCs w:val="16"/>
              </w:rPr>
              <w:t>1</w:t>
            </w:r>
          </w:p>
        </w:tc>
        <w:tc>
          <w:tcPr>
            <w:tcW w:w="999" w:type="dxa"/>
          </w:tcPr>
          <w:p w14:paraId="0AB6879B" w14:textId="29C0F74A" w:rsidR="00F552BA" w:rsidRPr="00F71152" w:rsidRDefault="00F552BA" w:rsidP="00F71152">
            <w:pPr>
              <w:jc w:val="center"/>
              <w:rPr>
                <w:rFonts w:ascii="Arial" w:hAnsi="Arial" w:cs="Arial"/>
                <w:sz w:val="16"/>
                <w:szCs w:val="16"/>
              </w:rPr>
            </w:pPr>
            <w:r>
              <w:rPr>
                <w:rFonts w:ascii="Arial" w:hAnsi="Arial" w:cs="Arial"/>
                <w:sz w:val="16"/>
                <w:szCs w:val="16"/>
              </w:rPr>
              <w:t>1</w:t>
            </w:r>
          </w:p>
        </w:tc>
        <w:tc>
          <w:tcPr>
            <w:tcW w:w="6027" w:type="dxa"/>
          </w:tcPr>
          <w:p w14:paraId="177D0E84" w14:textId="5EA586FD" w:rsidR="00F552BA" w:rsidRPr="00F71152" w:rsidRDefault="00F552BA" w:rsidP="00F71152">
            <w:pPr>
              <w:pStyle w:val="NormalWeb"/>
              <w:jc w:val="center"/>
              <w:rPr>
                <w:rFonts w:ascii="Arial" w:hAnsi="Arial" w:cs="Arial"/>
                <w:sz w:val="16"/>
                <w:szCs w:val="16"/>
              </w:rPr>
            </w:pPr>
            <w:r>
              <w:rPr>
                <w:rFonts w:ascii="Arial" w:hAnsi="Arial" w:cs="Arial"/>
                <w:sz w:val="16"/>
                <w:szCs w:val="16"/>
              </w:rPr>
              <w:t>In the event of large number of participants attending or large events, additional safety fencing may be erected, electrical cables will be erected overhead or covered.</w:t>
            </w:r>
          </w:p>
        </w:tc>
      </w:tr>
      <w:tr w:rsidR="00E60213" w14:paraId="55E0A7DC" w14:textId="1BDFE5C6" w:rsidTr="004F39DE">
        <w:trPr>
          <w:jc w:val="center"/>
        </w:trPr>
        <w:tc>
          <w:tcPr>
            <w:tcW w:w="2133" w:type="dxa"/>
          </w:tcPr>
          <w:p w14:paraId="226BC4E8" w14:textId="1BAB8B8B" w:rsidR="00E60213" w:rsidRPr="001D5D9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r w:rsidRPr="001D5D9A">
              <w:rPr>
                <w:rFonts w:ascii="Arial" w:hAnsi="Arial" w:cs="Arial"/>
                <w:sz w:val="16"/>
                <w:szCs w:val="16"/>
              </w:rPr>
              <w:t xml:space="preserve"> </w:t>
            </w:r>
          </w:p>
        </w:tc>
        <w:tc>
          <w:tcPr>
            <w:tcW w:w="2292" w:type="dxa"/>
          </w:tcPr>
          <w:p w14:paraId="1B6DB307" w14:textId="0E148F39" w:rsidR="00E60213" w:rsidRPr="001D5D9A" w:rsidRDefault="00755B9A" w:rsidP="00997471">
            <w:pPr>
              <w:rPr>
                <w:rFonts w:ascii="Arial" w:hAnsi="Arial" w:cs="Arial"/>
                <w:sz w:val="16"/>
                <w:szCs w:val="16"/>
              </w:rPr>
            </w:pPr>
            <w:r>
              <w:rPr>
                <w:rFonts w:ascii="Arial" w:hAnsi="Arial" w:cs="Arial"/>
                <w:sz w:val="16"/>
                <w:szCs w:val="16"/>
              </w:rPr>
              <w:t xml:space="preserve">Injury </w:t>
            </w:r>
            <w:r w:rsidR="0055586A">
              <w:rPr>
                <w:rFonts w:ascii="Arial" w:hAnsi="Arial" w:cs="Arial"/>
                <w:sz w:val="16"/>
                <w:szCs w:val="16"/>
              </w:rPr>
              <w:t>through incorrect positioning</w:t>
            </w:r>
          </w:p>
        </w:tc>
        <w:tc>
          <w:tcPr>
            <w:tcW w:w="2848" w:type="dxa"/>
          </w:tcPr>
          <w:p w14:paraId="76518A0E" w14:textId="0801FEBD" w:rsidR="00E60213" w:rsidRPr="0055586A" w:rsidRDefault="0055586A" w:rsidP="0055586A">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6027" w:type="dxa"/>
          </w:tcPr>
          <w:p w14:paraId="354B5EC6" w14:textId="59BBDE12" w:rsidR="00F71152" w:rsidRPr="00F71152" w:rsidRDefault="00F71152" w:rsidP="00F71152">
            <w:pPr>
              <w:pStyle w:val="NormalWeb"/>
              <w:jc w:val="center"/>
              <w:rPr>
                <w:rFonts w:ascii="Arial" w:hAnsi="Arial" w:cs="Arial"/>
              </w:rPr>
            </w:pPr>
            <w:r w:rsidRPr="00F71152">
              <w:rPr>
                <w:rFonts w:ascii="Arial" w:hAnsi="Arial" w:cs="Arial"/>
                <w:sz w:val="16"/>
                <w:szCs w:val="16"/>
              </w:rPr>
              <w:t>None</w:t>
            </w:r>
          </w:p>
          <w:p w14:paraId="777E9FC3" w14:textId="77777777" w:rsidR="00E60213" w:rsidRPr="00F71152" w:rsidRDefault="00E60213" w:rsidP="00F71152">
            <w:pPr>
              <w:jc w:val="center"/>
              <w:rPr>
                <w:rFonts w:ascii="Arial" w:hAnsi="Arial" w:cs="Arial"/>
                <w:sz w:val="16"/>
                <w:szCs w:val="16"/>
              </w:rPr>
            </w:pPr>
          </w:p>
        </w:tc>
      </w:tr>
      <w:tr w:rsidR="00E60213" w14:paraId="73F0913C" w14:textId="4FC3FCF1" w:rsidTr="004F39DE">
        <w:trPr>
          <w:trHeight w:val="551"/>
          <w:jc w:val="center"/>
        </w:trPr>
        <w:tc>
          <w:tcPr>
            <w:tcW w:w="2133" w:type="dxa"/>
          </w:tcPr>
          <w:p w14:paraId="5A8A8F6F" w14:textId="070C555D" w:rsidR="00E60213" w:rsidRPr="00425F9F"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10AD74A3" w14:textId="59C76764" w:rsidR="00E60213" w:rsidRPr="0055586A" w:rsidRDefault="0055586A" w:rsidP="0055586A">
            <w:pPr>
              <w:pStyle w:val="NormalWeb"/>
            </w:pPr>
            <w:r>
              <w:rPr>
                <w:rFonts w:ascii="ArialNarrow" w:hAnsi="ArialNarrow"/>
                <w:sz w:val="16"/>
                <w:szCs w:val="16"/>
              </w:rPr>
              <w:t xml:space="preserve">Petrol Blower, </w:t>
            </w:r>
            <w:r w:rsidR="00E64540">
              <w:rPr>
                <w:rFonts w:ascii="ArialNarrow" w:hAnsi="ArialNarrow"/>
                <w:sz w:val="16"/>
                <w:szCs w:val="16"/>
              </w:rPr>
              <w:t>Generator, Risk</w:t>
            </w:r>
            <w:r>
              <w:rPr>
                <w:rFonts w:ascii="ArialNarrow" w:hAnsi="ArialNarrow"/>
                <w:sz w:val="16"/>
                <w:szCs w:val="16"/>
              </w:rPr>
              <w:t xml:space="preserve"> of fire</w:t>
            </w:r>
          </w:p>
        </w:tc>
        <w:tc>
          <w:tcPr>
            <w:tcW w:w="2848" w:type="dxa"/>
          </w:tcPr>
          <w:p w14:paraId="30CA1639" w14:textId="710FFD65" w:rsidR="00E60213" w:rsidRPr="0055586A" w:rsidRDefault="0055586A" w:rsidP="0055586A">
            <w:pPr>
              <w:pStyle w:val="NormalWeb"/>
            </w:pPr>
            <w:r>
              <w:rPr>
                <w:rFonts w:ascii="ArialNarrow" w:hAnsi="ArialNarrow"/>
                <w:sz w:val="16"/>
                <w:szCs w:val="16"/>
              </w:rPr>
              <w:t xml:space="preserve">Blowers/generators filled with fuel before delivery, units are fire retardant. </w:t>
            </w:r>
          </w:p>
        </w:tc>
        <w:tc>
          <w:tcPr>
            <w:tcW w:w="999" w:type="dxa"/>
          </w:tcPr>
          <w:p w14:paraId="0943CB10" w14:textId="09B8FD1E" w:rsidR="00E60213" w:rsidRPr="00F71152" w:rsidRDefault="00425F9F" w:rsidP="00F71152">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6F504E4F" w14:textId="486BB3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CCB8231" w14:textId="6CB7E925" w:rsidR="00E60213" w:rsidRPr="00F71152" w:rsidRDefault="00F71152" w:rsidP="00F71152">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E60213" w14:paraId="5B8C5E9E" w14:textId="164E6712" w:rsidTr="004F39DE">
        <w:trPr>
          <w:jc w:val="center"/>
        </w:trPr>
        <w:tc>
          <w:tcPr>
            <w:tcW w:w="2133" w:type="dxa"/>
          </w:tcPr>
          <w:p w14:paraId="4750DD70" w14:textId="74F8C06F" w:rsidR="00E60213" w:rsidRPr="00F71152"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044BEEAD" w14:textId="7F6892E2" w:rsidR="00E60213" w:rsidRDefault="0055586A" w:rsidP="0055586A">
            <w:pPr>
              <w:pStyle w:val="NormalWeb"/>
            </w:pPr>
            <w:r>
              <w:rPr>
                <w:rFonts w:ascii="ArialNarrow" w:hAnsi="ArialNarrow"/>
                <w:sz w:val="16"/>
                <w:szCs w:val="16"/>
              </w:rPr>
              <w:t>Choking</w:t>
            </w:r>
          </w:p>
        </w:tc>
        <w:tc>
          <w:tcPr>
            <w:tcW w:w="2848" w:type="dxa"/>
          </w:tcPr>
          <w:p w14:paraId="3A7475D4" w14:textId="549DAC5B" w:rsidR="00E60213" w:rsidRDefault="00425F9F" w:rsidP="00F71152">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6027" w:type="dxa"/>
          </w:tcPr>
          <w:p w14:paraId="277FB2BD" w14:textId="268D07AA"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E60213" w:rsidRPr="00F71152" w:rsidRDefault="00E60213" w:rsidP="00F71152">
            <w:pPr>
              <w:jc w:val="center"/>
              <w:rPr>
                <w:rFonts w:ascii="Arial" w:hAnsi="Arial" w:cs="Arial"/>
                <w:sz w:val="16"/>
                <w:szCs w:val="16"/>
              </w:rPr>
            </w:pPr>
          </w:p>
        </w:tc>
      </w:tr>
      <w:tr w:rsidR="00E60213" w14:paraId="65F52504" w14:textId="7B73E94E" w:rsidTr="004F39DE">
        <w:trPr>
          <w:jc w:val="center"/>
        </w:trPr>
        <w:tc>
          <w:tcPr>
            <w:tcW w:w="2133" w:type="dxa"/>
          </w:tcPr>
          <w:p w14:paraId="68178030" w14:textId="15E33F1B" w:rsidR="00E60213" w:rsidRPr="00F71152"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689D92C4" w14:textId="0519CB0C" w:rsidR="00E60213" w:rsidRDefault="0055586A" w:rsidP="0055586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48" w:type="dxa"/>
          </w:tcPr>
          <w:p w14:paraId="3730C333" w14:textId="41D6E910" w:rsidR="00E60213" w:rsidRDefault="00425F9F" w:rsidP="00F71152">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68F8CA35" w14:textId="0B6BBA2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E60213" w:rsidRPr="00F71152" w:rsidRDefault="00E60213" w:rsidP="00F71152">
            <w:pPr>
              <w:jc w:val="center"/>
              <w:rPr>
                <w:rFonts w:ascii="Arial" w:hAnsi="Arial" w:cs="Arial"/>
                <w:sz w:val="16"/>
                <w:szCs w:val="16"/>
              </w:rPr>
            </w:pPr>
          </w:p>
        </w:tc>
      </w:tr>
      <w:tr w:rsidR="0055586A" w14:paraId="478FE9B2" w14:textId="77777777" w:rsidTr="004F39DE">
        <w:trPr>
          <w:jc w:val="center"/>
        </w:trPr>
        <w:tc>
          <w:tcPr>
            <w:tcW w:w="2133" w:type="dxa"/>
          </w:tcPr>
          <w:p w14:paraId="0EF76F60" w14:textId="64902401" w:rsidR="0055586A" w:rsidRPr="0055586A" w:rsidRDefault="00BA514B" w:rsidP="00997471">
            <w:pPr>
              <w:rPr>
                <w:rFonts w:ascii="Arial" w:hAnsi="Arial" w:cs="Arial"/>
                <w:sz w:val="16"/>
                <w:szCs w:val="16"/>
              </w:rPr>
            </w:pPr>
            <w:proofErr w:type="spellStart"/>
            <w:r>
              <w:rPr>
                <w:rFonts w:ascii="Arial" w:hAnsi="Arial" w:cs="Arial"/>
                <w:sz w:val="16"/>
                <w:szCs w:val="16"/>
              </w:rPr>
              <w:lastRenderedPageBreak/>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4578654E" w14:textId="66782494" w:rsidR="0055586A" w:rsidRDefault="0055586A" w:rsidP="00F71152">
            <w:pPr>
              <w:pStyle w:val="NormalWeb"/>
            </w:pPr>
            <w:r>
              <w:rPr>
                <w:rFonts w:ascii="ArialNarrow" w:hAnsi="ArialNarrow"/>
                <w:sz w:val="16"/>
                <w:szCs w:val="16"/>
              </w:rPr>
              <w:t>Danger of fire.</w:t>
            </w:r>
          </w:p>
        </w:tc>
        <w:tc>
          <w:tcPr>
            <w:tcW w:w="2848" w:type="dxa"/>
          </w:tcPr>
          <w:p w14:paraId="36D33A5A" w14:textId="209D3479" w:rsidR="00422221" w:rsidRPr="004F39DE" w:rsidRDefault="00425F9F" w:rsidP="00F71152">
            <w:pPr>
              <w:pStyle w:val="NormalWeb"/>
              <w:rPr>
                <w:rFonts w:ascii="ArialNarrow" w:hAnsi="ArialNarrow"/>
                <w:sz w:val="16"/>
                <w:szCs w:val="16"/>
              </w:rPr>
            </w:pPr>
            <w:r>
              <w:rPr>
                <w:rFonts w:ascii="ArialNarrow" w:hAnsi="ArialNarrow"/>
                <w:sz w:val="16"/>
                <w:szCs w:val="16"/>
              </w:rPr>
              <w:t>No smoking or barbecues near the Inflatable at any time.</w:t>
            </w:r>
          </w:p>
        </w:tc>
        <w:tc>
          <w:tcPr>
            <w:tcW w:w="999" w:type="dxa"/>
          </w:tcPr>
          <w:p w14:paraId="60726071" w14:textId="3128E265"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47D81F7C" w14:textId="77777777" w:rsidTr="004F39DE">
        <w:trPr>
          <w:jc w:val="center"/>
        </w:trPr>
        <w:tc>
          <w:tcPr>
            <w:tcW w:w="2133" w:type="dxa"/>
          </w:tcPr>
          <w:p w14:paraId="559A8DE3" w14:textId="1DBB04F2" w:rsidR="0055586A" w:rsidRPr="0055586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26EF2B3A" w14:textId="77777777" w:rsidR="0055586A" w:rsidRDefault="0055586A" w:rsidP="0055586A">
            <w:pPr>
              <w:pStyle w:val="NormalWeb"/>
            </w:pPr>
            <w:r>
              <w:rPr>
                <w:rFonts w:ascii="ArialNarrow" w:hAnsi="ArialNarrow"/>
                <w:sz w:val="16"/>
                <w:szCs w:val="16"/>
              </w:rPr>
              <w:t xml:space="preserve">Danger of falling from height. </w:t>
            </w:r>
          </w:p>
          <w:p w14:paraId="25421F2C" w14:textId="53F86624" w:rsidR="0055586A" w:rsidRDefault="0055586A" w:rsidP="0055586A">
            <w:pPr>
              <w:pStyle w:val="NormalWeb"/>
            </w:pPr>
          </w:p>
        </w:tc>
        <w:tc>
          <w:tcPr>
            <w:tcW w:w="2848" w:type="dxa"/>
          </w:tcPr>
          <w:p w14:paraId="74B2AF6D" w14:textId="775A87A5" w:rsidR="0055586A" w:rsidRDefault="00425F9F" w:rsidP="00425F9F">
            <w:pPr>
              <w:pStyle w:val="NormalWeb"/>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proofErr w:type="gramStart"/>
            <w:r>
              <w:rPr>
                <w:rFonts w:ascii="ArialNarrow" w:hAnsi="ArialNarrow"/>
                <w:sz w:val="16"/>
                <w:szCs w:val="16"/>
              </w:rPr>
              <w:t>All</w:t>
            </w:r>
            <w:proofErr w:type="gramEnd"/>
            <w:r>
              <w:rPr>
                <w:rFonts w:ascii="ArialNarrow" w:hAnsi="ArialNarrow"/>
                <w:sz w:val="16"/>
                <w:szCs w:val="16"/>
              </w:rPr>
              <w:t xml:space="preserve"> our beds have low walls for supervision purposes, this rule is exceptionally important when the inflatable is erected on hard surfaces.</w:t>
            </w:r>
          </w:p>
        </w:tc>
        <w:tc>
          <w:tcPr>
            <w:tcW w:w="999" w:type="dxa"/>
          </w:tcPr>
          <w:p w14:paraId="0600DDA4" w14:textId="08951B4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6A438590" w14:textId="5B4361A8"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6027" w:type="dxa"/>
          </w:tcPr>
          <w:p w14:paraId="5BF5A14E" w14:textId="28574124"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182B152D" w14:textId="77777777" w:rsidR="0055586A" w:rsidRPr="00F71152" w:rsidRDefault="0055586A" w:rsidP="00F71152">
            <w:pPr>
              <w:jc w:val="center"/>
              <w:rPr>
                <w:rFonts w:ascii="Arial" w:hAnsi="Arial" w:cs="Arial"/>
                <w:sz w:val="16"/>
                <w:szCs w:val="16"/>
              </w:rPr>
            </w:pPr>
          </w:p>
        </w:tc>
      </w:tr>
      <w:tr w:rsidR="0055586A" w14:paraId="776D5E60" w14:textId="77777777" w:rsidTr="004F39DE">
        <w:trPr>
          <w:jc w:val="center"/>
        </w:trPr>
        <w:tc>
          <w:tcPr>
            <w:tcW w:w="2133" w:type="dxa"/>
          </w:tcPr>
          <w:p w14:paraId="1A7F5709" w14:textId="2908AE18" w:rsidR="0055586A" w:rsidRPr="0055586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223AA9EC" w14:textId="5E979667" w:rsidR="0055586A" w:rsidRDefault="0055586A" w:rsidP="00F71152">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48" w:type="dxa"/>
          </w:tcPr>
          <w:p w14:paraId="06A92C0E" w14:textId="77777777" w:rsidR="00422221" w:rsidRDefault="00425F9F" w:rsidP="00425F9F">
            <w:pPr>
              <w:pStyle w:val="NormalWeb"/>
              <w:rPr>
                <w:rFonts w:ascii="ArialNarrow" w:hAnsi="ArialNarrow"/>
                <w:sz w:val="16"/>
                <w:szCs w:val="16"/>
              </w:rPr>
            </w:pPr>
            <w:r>
              <w:rPr>
                <w:rFonts w:ascii="ArialNarrow" w:hAnsi="ArialNarrow"/>
                <w:sz w:val="16"/>
                <w:szCs w:val="16"/>
              </w:rPr>
              <w:t xml:space="preserve">Always ensure that the area surrounding the Inflatable is not overcrowded. </w:t>
            </w:r>
          </w:p>
          <w:p w14:paraId="3F95784F" w14:textId="698AA357" w:rsidR="00422221" w:rsidRPr="00422221" w:rsidRDefault="00422221" w:rsidP="00425F9F">
            <w:pPr>
              <w:pStyle w:val="NormalWeb"/>
              <w:rPr>
                <w:rFonts w:ascii="ArialNarrow" w:hAnsi="ArialNarrow"/>
                <w:sz w:val="16"/>
                <w:szCs w:val="16"/>
              </w:rPr>
            </w:pPr>
          </w:p>
        </w:tc>
        <w:tc>
          <w:tcPr>
            <w:tcW w:w="999" w:type="dxa"/>
          </w:tcPr>
          <w:p w14:paraId="643543AB" w14:textId="635528F3"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55586A" w:rsidRPr="00F71152" w:rsidRDefault="00F71152" w:rsidP="00F71152">
            <w:pPr>
              <w:jc w:val="center"/>
              <w:rPr>
                <w:rFonts w:ascii="Arial" w:hAnsi="Arial" w:cs="Arial"/>
                <w:sz w:val="16"/>
                <w:szCs w:val="16"/>
              </w:rPr>
            </w:pPr>
            <w:r w:rsidRPr="00F71152">
              <w:rPr>
                <w:rFonts w:ascii="Arial" w:hAnsi="Arial" w:cs="Arial"/>
                <w:sz w:val="16"/>
                <w:szCs w:val="16"/>
              </w:rPr>
              <w:t>6</w:t>
            </w:r>
          </w:p>
        </w:tc>
        <w:tc>
          <w:tcPr>
            <w:tcW w:w="6027" w:type="dxa"/>
          </w:tcPr>
          <w:p w14:paraId="5741191D" w14:textId="5A1479F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7A402AD7" w14:textId="77777777" w:rsidTr="004F39DE">
        <w:trPr>
          <w:jc w:val="center"/>
        </w:trPr>
        <w:tc>
          <w:tcPr>
            <w:tcW w:w="2133" w:type="dxa"/>
          </w:tcPr>
          <w:p w14:paraId="01BF7F3F" w14:textId="4F5D5504" w:rsidR="0055586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2A81512E" w14:textId="06F1FB35" w:rsidR="0055586A" w:rsidRPr="0055586A" w:rsidRDefault="0055586A" w:rsidP="0055586A">
            <w:pPr>
              <w:pStyle w:val="NormalWeb"/>
            </w:pPr>
            <w:r>
              <w:rPr>
                <w:rFonts w:ascii="ArialNarrow" w:hAnsi="ArialNarrow"/>
                <w:sz w:val="16"/>
                <w:szCs w:val="16"/>
              </w:rPr>
              <w:t xml:space="preserve">Emergency </w:t>
            </w:r>
          </w:p>
        </w:tc>
        <w:tc>
          <w:tcPr>
            <w:tcW w:w="2848" w:type="dxa"/>
          </w:tcPr>
          <w:p w14:paraId="3E141B85" w14:textId="4A5B035F" w:rsidR="00422221" w:rsidRPr="004F39DE" w:rsidRDefault="00425F9F" w:rsidP="00425F9F">
            <w:pPr>
              <w:pStyle w:val="NormalWeb"/>
              <w:rPr>
                <w:rFonts w:ascii="ArialNarrow" w:hAnsi="ArialNarrow"/>
                <w:sz w:val="16"/>
                <w:szCs w:val="16"/>
              </w:rPr>
            </w:pPr>
            <w:r>
              <w:rPr>
                <w:rFonts w:ascii="ArialNarrow" w:hAnsi="ArialNarrow"/>
                <w:sz w:val="16"/>
                <w:szCs w:val="16"/>
              </w:rPr>
              <w:t xml:space="preserve">In the event that someone is seriously injured, DO NOT move the individual, leave the inflatable switched on and dial 999 immediately. </w:t>
            </w:r>
          </w:p>
        </w:tc>
        <w:tc>
          <w:tcPr>
            <w:tcW w:w="999" w:type="dxa"/>
          </w:tcPr>
          <w:p w14:paraId="24708493" w14:textId="5746446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0B9ACB48" w14:textId="3DBA3FB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4C752E65" w14:textId="2D2A314F"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2BEF4AF" w14:textId="3C3BBB47"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55586A" w:rsidRPr="00F71152" w:rsidRDefault="0055586A" w:rsidP="00F71152">
            <w:pPr>
              <w:jc w:val="center"/>
              <w:rPr>
                <w:rFonts w:ascii="Arial" w:hAnsi="Arial" w:cs="Arial"/>
                <w:sz w:val="16"/>
                <w:szCs w:val="16"/>
              </w:rPr>
            </w:pPr>
          </w:p>
        </w:tc>
      </w:tr>
      <w:tr w:rsidR="0055586A" w14:paraId="693822CB" w14:textId="77777777" w:rsidTr="004F39DE">
        <w:trPr>
          <w:jc w:val="center"/>
        </w:trPr>
        <w:tc>
          <w:tcPr>
            <w:tcW w:w="2133" w:type="dxa"/>
          </w:tcPr>
          <w:p w14:paraId="2D84606D" w14:textId="0F52473A" w:rsidR="0055586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4A73FC54" w14:textId="3F8E854E" w:rsidR="0055586A" w:rsidRPr="00F71152" w:rsidRDefault="00425F9F" w:rsidP="0055586A">
            <w:pPr>
              <w:pStyle w:val="NormalWeb"/>
            </w:pPr>
            <w:r>
              <w:rPr>
                <w:rFonts w:ascii="ArialNarrow" w:hAnsi="ArialNarrow"/>
                <w:sz w:val="16"/>
                <w:szCs w:val="16"/>
              </w:rPr>
              <w:t xml:space="preserve">Injury through lack of inflatable pressure or suffocation. </w:t>
            </w:r>
          </w:p>
        </w:tc>
        <w:tc>
          <w:tcPr>
            <w:tcW w:w="2848" w:type="dxa"/>
          </w:tcPr>
          <w:p w14:paraId="18D1AEB1" w14:textId="77777777" w:rsidR="0055586A" w:rsidRDefault="00425F9F" w:rsidP="00425F9F">
            <w:pPr>
              <w:pStyle w:val="NormalWeb"/>
              <w:rPr>
                <w:rFonts w:ascii="ArialNarrow" w:hAnsi="ArialNarrow"/>
                <w:sz w:val="16"/>
                <w:szCs w:val="16"/>
              </w:rPr>
            </w:pPr>
            <w:r>
              <w:rPr>
                <w:rFonts w:ascii="ArialNarrow" w:hAnsi="ArialNarrow"/>
                <w:sz w:val="16"/>
                <w:szCs w:val="16"/>
              </w:rPr>
              <w:t xml:space="preserve">Do not allow anyone to be on the Inflatable during inflation or deflation as this can be EXTREMELY DANGEROUS. </w:t>
            </w:r>
          </w:p>
          <w:p w14:paraId="5EA40E56" w14:textId="230BDAB2" w:rsidR="00422221" w:rsidRDefault="00422221" w:rsidP="00425F9F">
            <w:pPr>
              <w:pStyle w:val="NormalWeb"/>
            </w:pPr>
          </w:p>
        </w:tc>
        <w:tc>
          <w:tcPr>
            <w:tcW w:w="999" w:type="dxa"/>
          </w:tcPr>
          <w:p w14:paraId="56C6E1B1" w14:textId="46B26C88"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6027" w:type="dxa"/>
          </w:tcPr>
          <w:p w14:paraId="5667DA8C" w14:textId="7871C48E"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F552BA" w14:paraId="666C0847" w14:textId="77777777" w:rsidTr="004F39DE">
        <w:trPr>
          <w:jc w:val="center"/>
        </w:trPr>
        <w:tc>
          <w:tcPr>
            <w:tcW w:w="2133" w:type="dxa"/>
          </w:tcPr>
          <w:p w14:paraId="5A07DC58" w14:textId="5CEC493B" w:rsidR="00F552BA" w:rsidRDefault="00BA514B" w:rsidP="00997471">
            <w:pPr>
              <w:rPr>
                <w:rFonts w:ascii="Arial" w:hAnsi="Arial" w:cs="Arial"/>
                <w:sz w:val="16"/>
                <w:szCs w:val="16"/>
              </w:rPr>
            </w:pPr>
            <w:proofErr w:type="spellStart"/>
            <w:r>
              <w:rPr>
                <w:rFonts w:ascii="Arial" w:hAnsi="Arial" w:cs="Arial"/>
                <w:sz w:val="16"/>
                <w:szCs w:val="16"/>
              </w:rPr>
              <w:t>Helter</w:t>
            </w:r>
            <w:proofErr w:type="spellEnd"/>
            <w:r>
              <w:rPr>
                <w:rFonts w:ascii="Arial" w:hAnsi="Arial" w:cs="Arial"/>
                <w:sz w:val="16"/>
                <w:szCs w:val="16"/>
              </w:rPr>
              <w:t xml:space="preserve"> </w:t>
            </w:r>
            <w:proofErr w:type="spellStart"/>
            <w:r>
              <w:rPr>
                <w:rFonts w:ascii="Arial" w:hAnsi="Arial" w:cs="Arial"/>
                <w:sz w:val="16"/>
                <w:szCs w:val="16"/>
              </w:rPr>
              <w:t>Skelter</w:t>
            </w:r>
            <w:proofErr w:type="spellEnd"/>
          </w:p>
        </w:tc>
        <w:tc>
          <w:tcPr>
            <w:tcW w:w="2292" w:type="dxa"/>
          </w:tcPr>
          <w:p w14:paraId="0812F68F" w14:textId="77777777" w:rsidR="00F552BA" w:rsidRDefault="00F552BA" w:rsidP="00F552BA">
            <w:pPr>
              <w:pStyle w:val="NormalWeb"/>
              <w:shd w:val="clear" w:color="auto" w:fill="FFFFFF"/>
            </w:pPr>
            <w:r>
              <w:rPr>
                <w:rFonts w:ascii="ArialNarrow" w:hAnsi="ArialNarrow"/>
                <w:sz w:val="16"/>
                <w:szCs w:val="16"/>
              </w:rPr>
              <w:t xml:space="preserve">Injury through insecure anchorage. </w:t>
            </w:r>
          </w:p>
          <w:p w14:paraId="7A9CFD99" w14:textId="77777777" w:rsidR="00F552BA" w:rsidRDefault="00F552BA" w:rsidP="0055586A">
            <w:pPr>
              <w:pStyle w:val="NormalWeb"/>
              <w:rPr>
                <w:rFonts w:ascii="ArialNarrow" w:hAnsi="ArialNarrow"/>
                <w:sz w:val="16"/>
                <w:szCs w:val="16"/>
              </w:rPr>
            </w:pPr>
          </w:p>
        </w:tc>
        <w:tc>
          <w:tcPr>
            <w:tcW w:w="2848" w:type="dxa"/>
          </w:tcPr>
          <w:p w14:paraId="73B9CA6B" w14:textId="378BE9F9" w:rsidR="00F552BA" w:rsidRDefault="00F552BA" w:rsidP="00425F9F">
            <w:pPr>
              <w:pStyle w:val="NormalWeb"/>
              <w:rPr>
                <w:rFonts w:ascii="ArialNarrow" w:hAnsi="ArialNarrow"/>
                <w:sz w:val="16"/>
                <w:szCs w:val="16"/>
              </w:rPr>
            </w:pPr>
            <w:r>
              <w:rPr>
                <w:rFonts w:ascii="ArialNarrow" w:hAnsi="ArialNarrow"/>
                <w:sz w:val="16"/>
                <w:szCs w:val="16"/>
              </w:rPr>
              <w:t>Never use this unit without proper anchorage in place, it may be blown over in certain wind conditions, if the inflatable unit is not anchored correctly please ensure you tell the erection team before they leave as we keep a tight schedule and may not be able to return immediately.</w:t>
            </w:r>
          </w:p>
        </w:tc>
        <w:tc>
          <w:tcPr>
            <w:tcW w:w="999" w:type="dxa"/>
          </w:tcPr>
          <w:p w14:paraId="3997642E" w14:textId="0D9BD931" w:rsidR="00F552BA" w:rsidRPr="00F71152" w:rsidRDefault="00F552BA" w:rsidP="00F71152">
            <w:pPr>
              <w:jc w:val="center"/>
              <w:rPr>
                <w:rFonts w:ascii="Arial" w:hAnsi="Arial" w:cs="Arial"/>
                <w:sz w:val="16"/>
                <w:szCs w:val="16"/>
              </w:rPr>
            </w:pPr>
            <w:r>
              <w:rPr>
                <w:rFonts w:ascii="Arial" w:hAnsi="Arial" w:cs="Arial"/>
                <w:sz w:val="16"/>
                <w:szCs w:val="16"/>
              </w:rPr>
              <w:t>1</w:t>
            </w:r>
          </w:p>
        </w:tc>
        <w:tc>
          <w:tcPr>
            <w:tcW w:w="999" w:type="dxa"/>
          </w:tcPr>
          <w:p w14:paraId="7FEB158B" w14:textId="2EE7D736" w:rsidR="00F552BA" w:rsidRPr="00F71152" w:rsidRDefault="00F552BA" w:rsidP="00F71152">
            <w:pPr>
              <w:jc w:val="center"/>
              <w:rPr>
                <w:rFonts w:ascii="Arial" w:hAnsi="Arial" w:cs="Arial"/>
                <w:sz w:val="16"/>
                <w:szCs w:val="16"/>
              </w:rPr>
            </w:pPr>
            <w:r>
              <w:rPr>
                <w:rFonts w:ascii="Arial" w:hAnsi="Arial" w:cs="Arial"/>
                <w:sz w:val="16"/>
                <w:szCs w:val="16"/>
              </w:rPr>
              <w:t>5</w:t>
            </w:r>
          </w:p>
        </w:tc>
        <w:tc>
          <w:tcPr>
            <w:tcW w:w="999" w:type="dxa"/>
          </w:tcPr>
          <w:p w14:paraId="78A677B8" w14:textId="0F38051E" w:rsidR="00F552BA" w:rsidRPr="00F71152" w:rsidRDefault="00F552BA" w:rsidP="00F71152">
            <w:pPr>
              <w:jc w:val="center"/>
              <w:rPr>
                <w:rFonts w:ascii="Arial" w:hAnsi="Arial" w:cs="Arial"/>
                <w:sz w:val="16"/>
                <w:szCs w:val="16"/>
              </w:rPr>
            </w:pPr>
            <w:r>
              <w:rPr>
                <w:rFonts w:ascii="Arial" w:hAnsi="Arial" w:cs="Arial"/>
                <w:sz w:val="16"/>
                <w:szCs w:val="16"/>
              </w:rPr>
              <w:t>5</w:t>
            </w:r>
          </w:p>
        </w:tc>
        <w:tc>
          <w:tcPr>
            <w:tcW w:w="6027" w:type="dxa"/>
          </w:tcPr>
          <w:p w14:paraId="254BC25C" w14:textId="481FFAF0" w:rsidR="00F552BA" w:rsidRPr="00F71152" w:rsidRDefault="00F552BA" w:rsidP="00F71152">
            <w:pPr>
              <w:pStyle w:val="NormalWeb"/>
              <w:jc w:val="center"/>
              <w:rPr>
                <w:rFonts w:ascii="Arial" w:hAnsi="Arial" w:cs="Arial"/>
                <w:sz w:val="16"/>
                <w:szCs w:val="16"/>
              </w:rPr>
            </w:pPr>
            <w:r>
              <w:rPr>
                <w:rFonts w:ascii="Arial" w:hAnsi="Arial" w:cs="Arial"/>
                <w:sz w:val="16"/>
                <w:szCs w:val="16"/>
              </w:rPr>
              <w:t>None</w:t>
            </w:r>
          </w:p>
        </w:tc>
      </w:tr>
    </w:tbl>
    <w:p w14:paraId="0899EEDC" w14:textId="18B0938F" w:rsidR="004E457F" w:rsidRDefault="004E457F" w:rsidP="00997471">
      <w:pPr>
        <w:spacing w:after="0"/>
      </w:pPr>
    </w:p>
    <w:p w14:paraId="0C765CB7" w14:textId="45121408" w:rsidR="00422221" w:rsidRDefault="00422221" w:rsidP="00422221">
      <w:pPr>
        <w:pStyle w:val="NormalWeb"/>
        <w:jc w:val="cente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w:t>
      </w:r>
    </w:p>
    <w:p w14:paraId="33CF8344" w14:textId="56ED07DD" w:rsidR="00422221" w:rsidRDefault="00422221" w:rsidP="00422221">
      <w:pPr>
        <w:pStyle w:val="NormalWeb"/>
        <w:jc w:val="center"/>
      </w:pPr>
      <w:r>
        <w:rPr>
          <w:rFonts w:ascii="ArialNarrow" w:hAnsi="ArialNarrow"/>
          <w:sz w:val="16"/>
          <w:szCs w:val="16"/>
        </w:rPr>
        <w:t>given to the severity of the risk.</w:t>
      </w: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w:t>
      </w:r>
    </w:p>
    <w:p w14:paraId="3AEB96AE" w14:textId="5E538DEA" w:rsidR="00422221" w:rsidRDefault="00422221" w:rsidP="00422221">
      <w:pPr>
        <w:pStyle w:val="NormalWeb"/>
        <w:jc w:val="center"/>
      </w:pPr>
      <w:r>
        <w:rPr>
          <w:rFonts w:ascii="ArialNarrow" w:hAnsi="ArialNarrow"/>
          <w:sz w:val="16"/>
          <w:szCs w:val="16"/>
        </w:rPr>
        <w:t>would not be able to erect the unit. It is recommended that clients undertake their own risk assessment to suit their requirements.</w:t>
      </w:r>
    </w:p>
    <w:p w14:paraId="4919A1AD" w14:textId="77777777" w:rsidR="00422221" w:rsidRDefault="00422221" w:rsidP="00997471">
      <w:pPr>
        <w:spacing w:after="0"/>
      </w:pPr>
    </w:p>
    <w:sectPr w:rsidR="00422221" w:rsidSect="0099747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B5E37" w14:textId="77777777" w:rsidR="00FF06AE" w:rsidRDefault="00FF06AE" w:rsidP="009C2E05">
      <w:pPr>
        <w:spacing w:after="0" w:line="240" w:lineRule="auto"/>
      </w:pPr>
      <w:r>
        <w:separator/>
      </w:r>
    </w:p>
  </w:endnote>
  <w:endnote w:type="continuationSeparator" w:id="0">
    <w:p w14:paraId="05B12D97" w14:textId="77777777" w:rsidR="00FF06AE" w:rsidRDefault="00FF06AE" w:rsidP="009C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CF53" w14:textId="77777777" w:rsidR="009C2E05" w:rsidRDefault="009C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C167" w14:textId="77777777" w:rsidR="009C2E05" w:rsidRDefault="009C2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8E14" w14:textId="77777777" w:rsidR="009C2E05" w:rsidRDefault="009C2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AEC90" w14:textId="77777777" w:rsidR="00FF06AE" w:rsidRDefault="00FF06AE" w:rsidP="009C2E05">
      <w:pPr>
        <w:spacing w:after="0" w:line="240" w:lineRule="auto"/>
      </w:pPr>
      <w:r>
        <w:separator/>
      </w:r>
    </w:p>
  </w:footnote>
  <w:footnote w:type="continuationSeparator" w:id="0">
    <w:p w14:paraId="67447F2F" w14:textId="77777777" w:rsidR="00FF06AE" w:rsidRDefault="00FF06AE" w:rsidP="009C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1259" w14:textId="7D12F235" w:rsidR="009C2E05" w:rsidRDefault="00FF06AE">
    <w:pPr>
      <w:pStyle w:val="Header"/>
    </w:pPr>
    <w:r>
      <w:rPr>
        <w:noProof/>
      </w:rPr>
      <w:pict w14:anchorId="5AE2C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430464" o:spid="_x0000_s2051" type="#_x0000_t75" alt="" style="position:absolute;margin-left:0;margin-top:0;width:500pt;height:375pt;z-index:-251602944;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ACBE" w14:textId="6841122E" w:rsidR="009C2E05" w:rsidRDefault="00FF06AE">
    <w:pPr>
      <w:pStyle w:val="Header"/>
    </w:pPr>
    <w:r>
      <w:rPr>
        <w:noProof/>
      </w:rPr>
      <w:pict w14:anchorId="23636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430465" o:spid="_x0000_s2050" type="#_x0000_t75" alt="" style="position:absolute;margin-left:0;margin-top:0;width:500pt;height:375pt;z-index:-251600896;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803C" w14:textId="0EF18395" w:rsidR="009C2E05" w:rsidRDefault="00FF06AE">
    <w:pPr>
      <w:pStyle w:val="Header"/>
    </w:pPr>
    <w:r>
      <w:rPr>
        <w:noProof/>
      </w:rPr>
      <w:pict w14:anchorId="6251A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430463" o:spid="_x0000_s2049" type="#_x0000_t75" alt="" style="position:absolute;margin-left:0;margin-top:0;width:500pt;height:375pt;z-index:-25160499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D5D9A"/>
    <w:rsid w:val="001F1B2B"/>
    <w:rsid w:val="001F6259"/>
    <w:rsid w:val="00211BE9"/>
    <w:rsid w:val="00236FDF"/>
    <w:rsid w:val="002C1B39"/>
    <w:rsid w:val="00312E76"/>
    <w:rsid w:val="003265F9"/>
    <w:rsid w:val="00345FA1"/>
    <w:rsid w:val="003B191A"/>
    <w:rsid w:val="003B302C"/>
    <w:rsid w:val="003D4EA0"/>
    <w:rsid w:val="00422221"/>
    <w:rsid w:val="00425F9F"/>
    <w:rsid w:val="0047226B"/>
    <w:rsid w:val="0049182A"/>
    <w:rsid w:val="004C3076"/>
    <w:rsid w:val="004D6420"/>
    <w:rsid w:val="004E04C6"/>
    <w:rsid w:val="004E3EAE"/>
    <w:rsid w:val="004E457F"/>
    <w:rsid w:val="004F39DE"/>
    <w:rsid w:val="004F4AD9"/>
    <w:rsid w:val="004F735E"/>
    <w:rsid w:val="005268F4"/>
    <w:rsid w:val="005337E7"/>
    <w:rsid w:val="0055586A"/>
    <w:rsid w:val="00577040"/>
    <w:rsid w:val="0064311B"/>
    <w:rsid w:val="00697E5C"/>
    <w:rsid w:val="006D15FF"/>
    <w:rsid w:val="006D4300"/>
    <w:rsid w:val="00714CAA"/>
    <w:rsid w:val="00717BAA"/>
    <w:rsid w:val="00720460"/>
    <w:rsid w:val="00741AB6"/>
    <w:rsid w:val="00755B9A"/>
    <w:rsid w:val="00772C63"/>
    <w:rsid w:val="007E38CC"/>
    <w:rsid w:val="00827069"/>
    <w:rsid w:val="00894B98"/>
    <w:rsid w:val="008D29F1"/>
    <w:rsid w:val="009128F6"/>
    <w:rsid w:val="0093253B"/>
    <w:rsid w:val="00997471"/>
    <w:rsid w:val="009C2E05"/>
    <w:rsid w:val="009F2739"/>
    <w:rsid w:val="00A61246"/>
    <w:rsid w:val="00AA27E6"/>
    <w:rsid w:val="00AA709E"/>
    <w:rsid w:val="00AF3827"/>
    <w:rsid w:val="00B02D98"/>
    <w:rsid w:val="00B465D9"/>
    <w:rsid w:val="00B71AD6"/>
    <w:rsid w:val="00B807E6"/>
    <w:rsid w:val="00B9666E"/>
    <w:rsid w:val="00BA514B"/>
    <w:rsid w:val="00BA5433"/>
    <w:rsid w:val="00BD09E4"/>
    <w:rsid w:val="00BD1E1E"/>
    <w:rsid w:val="00CB5F36"/>
    <w:rsid w:val="00CB7E69"/>
    <w:rsid w:val="00CC1848"/>
    <w:rsid w:val="00CF0F11"/>
    <w:rsid w:val="00D1602B"/>
    <w:rsid w:val="00D368BE"/>
    <w:rsid w:val="00D54ECA"/>
    <w:rsid w:val="00DD3842"/>
    <w:rsid w:val="00E60213"/>
    <w:rsid w:val="00E64540"/>
    <w:rsid w:val="00E8454B"/>
    <w:rsid w:val="00EA7608"/>
    <w:rsid w:val="00EB0A35"/>
    <w:rsid w:val="00EC4308"/>
    <w:rsid w:val="00ED15FB"/>
    <w:rsid w:val="00F2792D"/>
    <w:rsid w:val="00F30B24"/>
    <w:rsid w:val="00F552BA"/>
    <w:rsid w:val="00F71152"/>
    <w:rsid w:val="00F8009E"/>
    <w:rsid w:val="00FF0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2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E05"/>
  </w:style>
  <w:style w:type="paragraph" w:styleId="Footer">
    <w:name w:val="footer"/>
    <w:basedOn w:val="Normal"/>
    <w:link w:val="FooterChar"/>
    <w:uiPriority w:val="99"/>
    <w:unhideWhenUsed/>
    <w:rsid w:val="009C2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1535">
      <w:bodyDiv w:val="1"/>
      <w:marLeft w:val="0"/>
      <w:marRight w:val="0"/>
      <w:marTop w:val="0"/>
      <w:marBottom w:val="0"/>
      <w:divBdr>
        <w:top w:val="none" w:sz="0" w:space="0" w:color="auto"/>
        <w:left w:val="none" w:sz="0" w:space="0" w:color="auto"/>
        <w:bottom w:val="none" w:sz="0" w:space="0" w:color="auto"/>
        <w:right w:val="none" w:sz="0" w:space="0" w:color="auto"/>
      </w:divBdr>
      <w:divsChild>
        <w:div w:id="385109171">
          <w:marLeft w:val="0"/>
          <w:marRight w:val="0"/>
          <w:marTop w:val="0"/>
          <w:marBottom w:val="0"/>
          <w:divBdr>
            <w:top w:val="none" w:sz="0" w:space="0" w:color="auto"/>
            <w:left w:val="none" w:sz="0" w:space="0" w:color="auto"/>
            <w:bottom w:val="none" w:sz="0" w:space="0" w:color="auto"/>
            <w:right w:val="none" w:sz="0" w:space="0" w:color="auto"/>
          </w:divBdr>
          <w:divsChild>
            <w:div w:id="1550800820">
              <w:marLeft w:val="0"/>
              <w:marRight w:val="0"/>
              <w:marTop w:val="0"/>
              <w:marBottom w:val="0"/>
              <w:divBdr>
                <w:top w:val="none" w:sz="0" w:space="0" w:color="auto"/>
                <w:left w:val="none" w:sz="0" w:space="0" w:color="auto"/>
                <w:bottom w:val="none" w:sz="0" w:space="0" w:color="auto"/>
                <w:right w:val="none" w:sz="0" w:space="0" w:color="auto"/>
              </w:divBdr>
              <w:divsChild>
                <w:div w:id="462309874">
                  <w:marLeft w:val="0"/>
                  <w:marRight w:val="0"/>
                  <w:marTop w:val="0"/>
                  <w:marBottom w:val="0"/>
                  <w:divBdr>
                    <w:top w:val="none" w:sz="0" w:space="0" w:color="auto"/>
                    <w:left w:val="none" w:sz="0" w:space="0" w:color="auto"/>
                    <w:bottom w:val="none" w:sz="0" w:space="0" w:color="auto"/>
                    <w:right w:val="none" w:sz="0" w:space="0" w:color="auto"/>
                  </w:divBdr>
                </w:div>
              </w:divsChild>
            </w:div>
            <w:div w:id="646394123">
              <w:marLeft w:val="0"/>
              <w:marRight w:val="0"/>
              <w:marTop w:val="0"/>
              <w:marBottom w:val="0"/>
              <w:divBdr>
                <w:top w:val="none" w:sz="0" w:space="0" w:color="auto"/>
                <w:left w:val="none" w:sz="0" w:space="0" w:color="auto"/>
                <w:bottom w:val="none" w:sz="0" w:space="0" w:color="auto"/>
                <w:right w:val="none" w:sz="0" w:space="0" w:color="auto"/>
              </w:divBdr>
              <w:divsChild>
                <w:div w:id="11160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4676">
      <w:bodyDiv w:val="1"/>
      <w:marLeft w:val="0"/>
      <w:marRight w:val="0"/>
      <w:marTop w:val="0"/>
      <w:marBottom w:val="0"/>
      <w:divBdr>
        <w:top w:val="none" w:sz="0" w:space="0" w:color="auto"/>
        <w:left w:val="none" w:sz="0" w:space="0" w:color="auto"/>
        <w:bottom w:val="none" w:sz="0" w:space="0" w:color="auto"/>
        <w:right w:val="none" w:sz="0" w:space="0" w:color="auto"/>
      </w:divBdr>
      <w:divsChild>
        <w:div w:id="605505312">
          <w:marLeft w:val="0"/>
          <w:marRight w:val="0"/>
          <w:marTop w:val="0"/>
          <w:marBottom w:val="0"/>
          <w:divBdr>
            <w:top w:val="none" w:sz="0" w:space="0" w:color="auto"/>
            <w:left w:val="none" w:sz="0" w:space="0" w:color="auto"/>
            <w:bottom w:val="none" w:sz="0" w:space="0" w:color="auto"/>
            <w:right w:val="none" w:sz="0" w:space="0" w:color="auto"/>
          </w:divBdr>
          <w:divsChild>
            <w:div w:id="326135046">
              <w:marLeft w:val="0"/>
              <w:marRight w:val="0"/>
              <w:marTop w:val="0"/>
              <w:marBottom w:val="0"/>
              <w:divBdr>
                <w:top w:val="none" w:sz="0" w:space="0" w:color="auto"/>
                <w:left w:val="none" w:sz="0" w:space="0" w:color="auto"/>
                <w:bottom w:val="none" w:sz="0" w:space="0" w:color="auto"/>
                <w:right w:val="none" w:sz="0" w:space="0" w:color="auto"/>
              </w:divBdr>
              <w:divsChild>
                <w:div w:id="1206521213">
                  <w:marLeft w:val="0"/>
                  <w:marRight w:val="0"/>
                  <w:marTop w:val="0"/>
                  <w:marBottom w:val="0"/>
                  <w:divBdr>
                    <w:top w:val="none" w:sz="0" w:space="0" w:color="auto"/>
                    <w:left w:val="none" w:sz="0" w:space="0" w:color="auto"/>
                    <w:bottom w:val="none" w:sz="0" w:space="0" w:color="auto"/>
                    <w:right w:val="none" w:sz="0" w:space="0" w:color="auto"/>
                  </w:divBdr>
                  <w:divsChild>
                    <w:div w:id="18902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2853">
      <w:bodyDiv w:val="1"/>
      <w:marLeft w:val="0"/>
      <w:marRight w:val="0"/>
      <w:marTop w:val="0"/>
      <w:marBottom w:val="0"/>
      <w:divBdr>
        <w:top w:val="none" w:sz="0" w:space="0" w:color="auto"/>
        <w:left w:val="none" w:sz="0" w:space="0" w:color="auto"/>
        <w:bottom w:val="none" w:sz="0" w:space="0" w:color="auto"/>
        <w:right w:val="none" w:sz="0" w:space="0" w:color="auto"/>
      </w:divBdr>
      <w:divsChild>
        <w:div w:id="1984960920">
          <w:marLeft w:val="0"/>
          <w:marRight w:val="0"/>
          <w:marTop w:val="0"/>
          <w:marBottom w:val="0"/>
          <w:divBdr>
            <w:top w:val="none" w:sz="0" w:space="0" w:color="auto"/>
            <w:left w:val="none" w:sz="0" w:space="0" w:color="auto"/>
            <w:bottom w:val="none" w:sz="0" w:space="0" w:color="auto"/>
            <w:right w:val="none" w:sz="0" w:space="0" w:color="auto"/>
          </w:divBdr>
          <w:divsChild>
            <w:div w:id="1589658532">
              <w:marLeft w:val="0"/>
              <w:marRight w:val="0"/>
              <w:marTop w:val="0"/>
              <w:marBottom w:val="0"/>
              <w:divBdr>
                <w:top w:val="none" w:sz="0" w:space="0" w:color="auto"/>
                <w:left w:val="none" w:sz="0" w:space="0" w:color="auto"/>
                <w:bottom w:val="none" w:sz="0" w:space="0" w:color="auto"/>
                <w:right w:val="none" w:sz="0" w:space="0" w:color="auto"/>
              </w:divBdr>
              <w:divsChild>
                <w:div w:id="868687570">
                  <w:marLeft w:val="0"/>
                  <w:marRight w:val="0"/>
                  <w:marTop w:val="0"/>
                  <w:marBottom w:val="0"/>
                  <w:divBdr>
                    <w:top w:val="none" w:sz="0" w:space="0" w:color="auto"/>
                    <w:left w:val="none" w:sz="0" w:space="0" w:color="auto"/>
                    <w:bottom w:val="none" w:sz="0" w:space="0" w:color="auto"/>
                    <w:right w:val="none" w:sz="0" w:space="0" w:color="auto"/>
                  </w:divBdr>
                  <w:divsChild>
                    <w:div w:id="9600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DC5D-162D-450C-8AC5-951DB8FC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3</cp:revision>
  <cp:lastPrinted>2020-01-28T16:20:00Z</cp:lastPrinted>
  <dcterms:created xsi:type="dcterms:W3CDTF">2023-02-21T11:22:00Z</dcterms:created>
  <dcterms:modified xsi:type="dcterms:W3CDTF">2023-02-21T12:07:00Z</dcterms:modified>
</cp:coreProperties>
</file>